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CA8" w:rsidRPr="008E1D72" w:rsidRDefault="00354CA8" w:rsidP="00354CA8">
      <w:pPr>
        <w:spacing w:before="118"/>
        <w:rPr>
          <w:b/>
          <w:sz w:val="26"/>
          <w:szCs w:val="26"/>
          <w:u w:val="single"/>
          <w:lang w:val="en-US"/>
        </w:rPr>
      </w:pPr>
      <w:r w:rsidRPr="008E1D72">
        <w:rPr>
          <w:b/>
          <w:sz w:val="26"/>
          <w:szCs w:val="26"/>
          <w:u w:val="single"/>
          <w:lang w:val="en-US"/>
        </w:rPr>
        <w:t>Đề 3:</w:t>
      </w:r>
    </w:p>
    <w:p w:rsidR="00354CA8" w:rsidRPr="008E1D72" w:rsidRDefault="00354CA8" w:rsidP="00354CA8">
      <w:pPr>
        <w:rPr>
          <w:color w:val="000000"/>
          <w:sz w:val="26"/>
          <w:szCs w:val="26"/>
          <w:lang w:val="es-ES" w:eastAsia="en-US"/>
        </w:rPr>
      </w:pPr>
      <w:r w:rsidRPr="008E1D72">
        <w:rPr>
          <w:b/>
          <w:color w:val="000000"/>
          <w:sz w:val="26"/>
          <w:szCs w:val="26"/>
          <w:lang w:val="es-ES"/>
        </w:rPr>
        <w:t xml:space="preserve">A. </w:t>
      </w:r>
      <w:r w:rsidRPr="008E1D72">
        <w:rPr>
          <w:b/>
          <w:color w:val="000000"/>
          <w:sz w:val="26"/>
          <w:szCs w:val="26"/>
          <w:u w:val="single"/>
          <w:lang w:val="es-ES"/>
        </w:rPr>
        <w:t>TRẮC NGHIỆM</w:t>
      </w:r>
      <w:r w:rsidRPr="008E1D72">
        <w:rPr>
          <w:b/>
          <w:color w:val="000000"/>
          <w:sz w:val="26"/>
          <w:szCs w:val="26"/>
          <w:lang w:val="es-ES"/>
        </w:rPr>
        <w:t xml:space="preserve"> </w:t>
      </w:r>
      <w:r w:rsidRPr="008E1D72">
        <w:rPr>
          <w:color w:val="000000"/>
          <w:sz w:val="26"/>
          <w:szCs w:val="26"/>
          <w:lang w:val="es-ES"/>
        </w:rPr>
        <w:t xml:space="preserve">(3,0 điểm)  </w:t>
      </w:r>
      <w:r w:rsidRPr="008E1D72">
        <w:rPr>
          <w:bCs/>
          <w:iCs/>
          <w:color w:val="000000"/>
          <w:sz w:val="26"/>
          <w:szCs w:val="26"/>
          <w:lang w:val="nl-NL"/>
        </w:rPr>
        <w:t>Em hãy chọn phương án trả lời đúng nhất.</w:t>
      </w:r>
    </w:p>
    <w:p w:rsidR="00354CA8" w:rsidRPr="008E1D72" w:rsidRDefault="00354CA8" w:rsidP="00354CA8">
      <w:pPr>
        <w:pStyle w:val="NormalWeb"/>
        <w:spacing w:before="0" w:beforeAutospacing="0" w:after="240" w:afterAutospacing="0"/>
        <w:ind w:left="48" w:right="48"/>
        <w:jc w:val="both"/>
        <w:rPr>
          <w:b/>
          <w:color w:val="000000"/>
          <w:sz w:val="26"/>
          <w:szCs w:val="26"/>
        </w:rPr>
      </w:pPr>
      <w:r w:rsidRPr="008E1D72">
        <w:rPr>
          <w:b/>
          <w:bCs/>
          <w:color w:val="000000"/>
          <w:sz w:val="26"/>
          <w:szCs w:val="26"/>
          <w:lang w:val="es-ES"/>
        </w:rPr>
        <w:t xml:space="preserve"> </w:t>
      </w:r>
      <w:r w:rsidRPr="008E1D72">
        <w:rPr>
          <w:b/>
          <w:bCs/>
          <w:color w:val="000000"/>
          <w:sz w:val="26"/>
          <w:szCs w:val="26"/>
        </w:rPr>
        <w:t>Câu 1</w:t>
      </w:r>
      <w:r w:rsidRPr="008E1D72">
        <w:rPr>
          <w:b/>
          <w:bCs/>
          <w:color w:val="000000"/>
          <w:sz w:val="26"/>
          <w:szCs w:val="26"/>
          <w:lang w:val="vi-VN"/>
        </w:rPr>
        <w:t>.</w:t>
      </w:r>
      <w:r w:rsidRPr="008E1D72">
        <w:rPr>
          <w:bCs/>
          <w:color w:val="000000"/>
          <w:sz w:val="26"/>
          <w:szCs w:val="26"/>
          <w:lang w:val="vi-VN"/>
        </w:rPr>
        <w:t xml:space="preserve"> </w:t>
      </w:r>
      <w:r w:rsidRPr="008E1D72">
        <w:rPr>
          <w:rStyle w:val="Strong"/>
          <w:color w:val="000000"/>
          <w:sz w:val="26"/>
          <w:szCs w:val="26"/>
        </w:rPr>
        <w:t>Chọn câu đúng. Nếu  </w:t>
      </w:r>
      <m:oMath>
        <m:f>
          <m:fPr>
            <m:ctrlPr>
              <w:rPr>
                <w:rFonts w:ascii="Cambria Math" w:hAnsi="Cambria Math"/>
                <w:i/>
                <w:color w:val="000000"/>
                <w:sz w:val="26"/>
                <w:szCs w:val="26"/>
              </w:rPr>
            </m:ctrlPr>
          </m:fPr>
          <m:num>
            <m:r>
              <w:rPr>
                <w:rStyle w:val="Strong"/>
                <w:rFonts w:ascii="Cambria Math" w:hAnsi="Cambria Math"/>
                <w:color w:val="000000"/>
                <w:sz w:val="26"/>
                <w:szCs w:val="26"/>
              </w:rPr>
              <m:t>a</m:t>
            </m:r>
          </m:num>
          <m:den>
            <m:r>
              <w:rPr>
                <w:rStyle w:val="Strong"/>
                <w:rFonts w:ascii="Cambria Math" w:hAnsi="Cambria Math"/>
                <w:color w:val="000000"/>
                <w:sz w:val="26"/>
                <w:szCs w:val="26"/>
              </w:rPr>
              <m:t>b</m:t>
            </m:r>
          </m:den>
        </m:f>
        <m:r>
          <w:rPr>
            <w:rStyle w:val="Strong"/>
            <w:rFonts w:ascii="Cambria Math" w:hAnsi="Cambria Math"/>
            <w:color w:val="000000"/>
            <w:sz w:val="26"/>
            <w:szCs w:val="26"/>
          </w:rPr>
          <m:t>=</m:t>
        </m:r>
        <m:f>
          <m:fPr>
            <m:ctrlPr>
              <w:rPr>
                <w:rFonts w:ascii="Cambria Math" w:hAnsi="Cambria Math"/>
                <w:i/>
                <w:color w:val="000000"/>
                <w:sz w:val="26"/>
                <w:szCs w:val="26"/>
              </w:rPr>
            </m:ctrlPr>
          </m:fPr>
          <m:num>
            <m:r>
              <w:rPr>
                <w:rStyle w:val="Strong"/>
                <w:rFonts w:ascii="Cambria Math" w:hAnsi="Cambria Math"/>
                <w:color w:val="000000"/>
                <w:sz w:val="26"/>
                <w:szCs w:val="26"/>
              </w:rPr>
              <m:t>c</m:t>
            </m:r>
          </m:num>
          <m:den>
            <m:r>
              <w:rPr>
                <w:rStyle w:val="Strong"/>
                <w:rFonts w:ascii="Cambria Math" w:hAnsi="Cambria Math"/>
                <w:color w:val="000000"/>
                <w:sz w:val="26"/>
                <w:szCs w:val="26"/>
              </w:rPr>
              <m:t>d</m:t>
            </m:r>
          </m:den>
        </m:f>
      </m:oMath>
      <w:r w:rsidRPr="008E1D72">
        <w:rPr>
          <w:rStyle w:val="Strong"/>
          <w:color w:val="000000"/>
          <w:sz w:val="26"/>
          <w:szCs w:val="26"/>
        </w:rPr>
        <w:t xml:space="preserve">  thì: </w:t>
      </w:r>
    </w:p>
    <w:p w:rsidR="00354CA8" w:rsidRPr="008E1D72" w:rsidRDefault="00354CA8" w:rsidP="00354CA8">
      <w:pPr>
        <w:pStyle w:val="NormalWeb"/>
        <w:spacing w:before="0" w:beforeAutospacing="0" w:after="240" w:afterAutospacing="0"/>
        <w:ind w:left="48" w:right="48"/>
        <w:jc w:val="both"/>
        <w:rPr>
          <w:color w:val="000000"/>
          <w:sz w:val="26"/>
          <w:szCs w:val="26"/>
        </w:rPr>
      </w:pPr>
      <w:r w:rsidRPr="008E1D72">
        <w:rPr>
          <w:color w:val="000000"/>
          <w:sz w:val="26"/>
          <w:szCs w:val="26"/>
        </w:rPr>
        <w:t xml:space="preserve">A. a = c                      B. a.c = b.d                   </w:t>
      </w:r>
      <w:r w:rsidRPr="008E1D72">
        <w:rPr>
          <w:sz w:val="26"/>
          <w:szCs w:val="26"/>
        </w:rPr>
        <w:t xml:space="preserve">C. a.d = b.c                </w:t>
      </w:r>
      <w:r w:rsidRPr="008E1D72">
        <w:rPr>
          <w:color w:val="000000"/>
          <w:sz w:val="26"/>
          <w:szCs w:val="26"/>
        </w:rPr>
        <w:t>D. b = d</w:t>
      </w:r>
    </w:p>
    <w:p w:rsidR="00354CA8" w:rsidRPr="008E1D72" w:rsidRDefault="00354CA8" w:rsidP="00354CA8">
      <w:pPr>
        <w:pStyle w:val="NormalWeb"/>
        <w:spacing w:before="0" w:beforeAutospacing="0" w:after="240" w:afterAutospacing="0"/>
        <w:ind w:left="48" w:right="48"/>
        <w:jc w:val="both"/>
        <w:rPr>
          <w:color w:val="000000"/>
          <w:sz w:val="26"/>
          <w:szCs w:val="26"/>
        </w:rPr>
      </w:pPr>
      <w:r w:rsidRPr="008E1D72">
        <w:rPr>
          <w:b/>
          <w:bCs/>
          <w:color w:val="000000"/>
          <w:sz w:val="26"/>
          <w:szCs w:val="26"/>
        </w:rPr>
        <w:t>Câu 2</w:t>
      </w:r>
      <w:r w:rsidRPr="008E1D72">
        <w:rPr>
          <w:b/>
          <w:bCs/>
          <w:color w:val="000000"/>
          <w:sz w:val="26"/>
          <w:szCs w:val="26"/>
          <w:lang w:val="vi-VN"/>
        </w:rPr>
        <w:t xml:space="preserve">. </w:t>
      </w:r>
      <w:r w:rsidRPr="008E1D72">
        <w:rPr>
          <w:color w:val="000000"/>
          <w:sz w:val="26"/>
          <w:szCs w:val="26"/>
        </w:rPr>
        <w:t xml:space="preserve">Cho tỉ lệ thức </w:t>
      </w:r>
      <w:r w:rsidRPr="008E1D72">
        <w:rPr>
          <w:color w:val="000000"/>
          <w:position w:val="-28"/>
          <w:sz w:val="26"/>
          <w:szCs w:val="26"/>
        </w:rPr>
        <w:object w:dxaOrig="1092"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36pt" o:ole="">
            <v:imagedata r:id="rId5" o:title=""/>
          </v:shape>
          <o:OLEObject Type="Embed" ProgID="Equation.3" ShapeID="_x0000_i1025" DrawAspect="Content" ObjectID="_1741121257" r:id="rId6"/>
        </w:object>
      </w:r>
      <w:r w:rsidRPr="008E1D72">
        <w:rPr>
          <w:color w:val="000000"/>
          <w:sz w:val="26"/>
          <w:szCs w:val="26"/>
        </w:rPr>
        <w:t xml:space="preserve"> . Giá trị của x là:</w:t>
      </w:r>
    </w:p>
    <w:p w:rsidR="00354CA8" w:rsidRPr="008E1D72" w:rsidRDefault="00354CA8" w:rsidP="00354CA8">
      <w:pPr>
        <w:jc w:val="both"/>
        <w:rPr>
          <w:sz w:val="26"/>
          <w:szCs w:val="26"/>
          <w:vertAlign w:val="superscript"/>
        </w:rPr>
      </w:pPr>
      <w:r w:rsidRPr="008E1D72">
        <w:rPr>
          <w:sz w:val="26"/>
          <w:szCs w:val="26"/>
        </w:rPr>
        <w:t>A.</w:t>
      </w:r>
      <w:r w:rsidRPr="008E1D72">
        <w:rPr>
          <w:sz w:val="26"/>
          <w:szCs w:val="26"/>
          <w:lang w:val="pt-BR"/>
        </w:rPr>
        <w:t xml:space="preserve"> </w:t>
      </w:r>
      <w:r w:rsidRPr="008E1D72">
        <w:rPr>
          <w:sz w:val="26"/>
          <w:szCs w:val="26"/>
        </w:rPr>
        <w:t>-6</w:t>
      </w:r>
      <w:r w:rsidRPr="008E1D72">
        <w:rPr>
          <w:sz w:val="26"/>
          <w:szCs w:val="26"/>
          <w:lang w:val="pt-BR"/>
        </w:rPr>
        <w:tab/>
      </w:r>
      <w:r w:rsidRPr="008E1D72">
        <w:rPr>
          <w:sz w:val="26"/>
          <w:szCs w:val="26"/>
          <w:lang w:val="pt-BR"/>
        </w:rPr>
        <w:tab/>
      </w:r>
      <w:r w:rsidRPr="008E1D72">
        <w:rPr>
          <w:sz w:val="26"/>
          <w:szCs w:val="26"/>
        </w:rPr>
        <w:t xml:space="preserve">           B.</w:t>
      </w:r>
      <w:r w:rsidRPr="008E1D72">
        <w:rPr>
          <w:sz w:val="26"/>
          <w:szCs w:val="26"/>
          <w:lang w:val="pt-BR"/>
        </w:rPr>
        <w:t xml:space="preserve"> </w:t>
      </w:r>
      <w:r w:rsidRPr="008E1D72">
        <w:rPr>
          <w:sz w:val="26"/>
          <w:szCs w:val="26"/>
        </w:rPr>
        <w:t>6</w:t>
      </w:r>
      <w:r w:rsidRPr="008E1D72">
        <w:rPr>
          <w:sz w:val="26"/>
          <w:szCs w:val="26"/>
          <w:lang w:val="pt-BR"/>
        </w:rPr>
        <w:tab/>
      </w:r>
      <w:r w:rsidRPr="008E1D72">
        <w:rPr>
          <w:sz w:val="26"/>
          <w:szCs w:val="26"/>
        </w:rPr>
        <w:t xml:space="preserve">                       C. -5</w:t>
      </w:r>
      <w:r w:rsidRPr="008E1D72">
        <w:rPr>
          <w:sz w:val="26"/>
          <w:szCs w:val="26"/>
          <w:lang w:val="pt-BR"/>
        </w:rPr>
        <w:tab/>
      </w:r>
      <w:r w:rsidRPr="008E1D72">
        <w:rPr>
          <w:sz w:val="26"/>
          <w:szCs w:val="26"/>
          <w:lang w:val="pt-BR"/>
        </w:rPr>
        <w:tab/>
      </w:r>
      <w:r w:rsidRPr="008E1D72">
        <w:rPr>
          <w:sz w:val="26"/>
          <w:szCs w:val="26"/>
        </w:rPr>
        <w:t xml:space="preserve">                  D. 18</w:t>
      </w:r>
      <w:r w:rsidRPr="008E1D72">
        <w:rPr>
          <w:rFonts w:eastAsiaTheme="minorEastAsia"/>
          <w:color w:val="000000"/>
          <w:sz w:val="26"/>
          <w:szCs w:val="26"/>
        </w:rPr>
        <w:t xml:space="preserve">                            </w:t>
      </w:r>
    </w:p>
    <w:p w:rsidR="00354CA8" w:rsidRPr="008E1D72" w:rsidRDefault="00354CA8" w:rsidP="00354CA8">
      <w:pPr>
        <w:jc w:val="both"/>
        <w:rPr>
          <w:sz w:val="26"/>
          <w:szCs w:val="26"/>
        </w:rPr>
      </w:pPr>
      <w:r w:rsidRPr="008E1D72">
        <w:rPr>
          <w:rStyle w:val="Strong"/>
          <w:color w:val="000000"/>
          <w:sz w:val="26"/>
          <w:szCs w:val="26"/>
        </w:rPr>
        <w:t xml:space="preserve">Câu 3. </w:t>
      </w:r>
      <w:r w:rsidRPr="008E1D72">
        <w:rPr>
          <w:sz w:val="26"/>
          <w:szCs w:val="26"/>
        </w:rPr>
        <w:t>Cho x và y tỉ lệ thuận theo công thức y = kx. Khi x = 4 thì y = -20. Hệ số tỉ lệ k là:</w:t>
      </w:r>
    </w:p>
    <w:p w:rsidR="00354CA8" w:rsidRPr="008E1D72" w:rsidRDefault="00354CA8" w:rsidP="00354CA8">
      <w:pPr>
        <w:jc w:val="both"/>
        <w:rPr>
          <w:sz w:val="26"/>
          <w:szCs w:val="26"/>
          <w:lang w:val="en-US"/>
        </w:rPr>
      </w:pPr>
      <w:r w:rsidRPr="008E1D72">
        <w:rPr>
          <w:sz w:val="26"/>
          <w:szCs w:val="26"/>
        </w:rPr>
        <w:t>A. – 5              B.  5               C.  – 80                 D.  80</w:t>
      </w:r>
    </w:p>
    <w:p w:rsidR="00354CA8" w:rsidRPr="008E1D72" w:rsidRDefault="00354CA8" w:rsidP="00354CA8">
      <w:pPr>
        <w:pStyle w:val="NormalWeb"/>
        <w:spacing w:before="0" w:beforeAutospacing="0" w:after="0" w:afterAutospacing="0"/>
        <w:ind w:left="48" w:right="48"/>
        <w:jc w:val="both"/>
        <w:rPr>
          <w:color w:val="212529"/>
          <w:sz w:val="26"/>
          <w:szCs w:val="26"/>
          <w:shd w:val="clear" w:color="auto" w:fill="FFFFFF"/>
        </w:rPr>
      </w:pPr>
      <w:r w:rsidRPr="008E1D72">
        <w:rPr>
          <w:b/>
          <w:color w:val="000000"/>
          <w:sz w:val="26"/>
          <w:szCs w:val="26"/>
        </w:rPr>
        <w:t>Câu 4.</w:t>
      </w:r>
      <w:r w:rsidRPr="008E1D72">
        <w:rPr>
          <w:sz w:val="26"/>
          <w:szCs w:val="26"/>
        </w:rPr>
        <w:t xml:space="preserve"> </w:t>
      </w:r>
      <w:r w:rsidRPr="008E1D72">
        <w:rPr>
          <w:b/>
          <w:color w:val="000000"/>
          <w:sz w:val="26"/>
          <w:szCs w:val="26"/>
        </w:rPr>
        <w:t xml:space="preserve"> </w:t>
      </w:r>
      <w:r w:rsidRPr="008E1D72">
        <w:rPr>
          <w:color w:val="212529"/>
          <w:sz w:val="26"/>
          <w:szCs w:val="26"/>
          <w:shd w:val="clear" w:color="auto" w:fill="FFFFFF"/>
        </w:rPr>
        <w:t>Chọn câu </w:t>
      </w:r>
      <w:r w:rsidRPr="008E1D72">
        <w:rPr>
          <w:rStyle w:val="Strong"/>
          <w:color w:val="212529"/>
          <w:sz w:val="26"/>
          <w:szCs w:val="26"/>
          <w:shd w:val="clear" w:color="auto" w:fill="FFFFFF"/>
        </w:rPr>
        <w:t>đúng</w:t>
      </w:r>
      <w:r w:rsidRPr="008E1D72">
        <w:rPr>
          <w:color w:val="212529"/>
          <w:sz w:val="26"/>
          <w:szCs w:val="26"/>
          <w:shd w:val="clear" w:color="auto" w:fill="FFFFFF"/>
        </w:rPr>
        <w:t>. Nếu y = 3x thì ta nói:</w:t>
      </w:r>
    </w:p>
    <w:p w:rsidR="00354CA8" w:rsidRPr="008E1D72" w:rsidRDefault="00354CA8" w:rsidP="00354CA8">
      <w:pPr>
        <w:shd w:val="clear" w:color="auto" w:fill="FFFFFF"/>
        <w:jc w:val="both"/>
        <w:rPr>
          <w:color w:val="212529"/>
          <w:sz w:val="26"/>
          <w:szCs w:val="26"/>
        </w:rPr>
      </w:pPr>
      <w:r w:rsidRPr="008E1D72">
        <w:rPr>
          <w:color w:val="212529"/>
          <w:sz w:val="26"/>
          <w:szCs w:val="26"/>
        </w:rPr>
        <w:t xml:space="preserve">A. y tỉ lệ thuận với x theo hệ số tỉ lệ 3;     B. y tỉ lệ thuận với x theo hệ số tỉ lệ </w:t>
      </w:r>
      <w:r w:rsidRPr="008E1D72">
        <w:rPr>
          <w:rFonts w:eastAsiaTheme="minorHAnsi"/>
          <w:position w:val="-26"/>
          <w:sz w:val="26"/>
          <w:szCs w:val="26"/>
          <w:lang w:val="en-US"/>
        </w:rPr>
        <w:object w:dxaOrig="240" w:dyaOrig="672">
          <v:shape id="_x0000_i1026" type="#_x0000_t75" style="width:12pt;height:33.6pt" o:ole="">
            <v:imagedata r:id="rId7" o:title=""/>
          </v:shape>
          <o:OLEObject Type="Embed" ProgID="Equation.DSMT4" ShapeID="_x0000_i1026" DrawAspect="Content" ObjectID="_1741121258" r:id="rId8"/>
        </w:object>
      </w:r>
      <w:r w:rsidRPr="008E1D72">
        <w:rPr>
          <w:sz w:val="26"/>
          <w:szCs w:val="26"/>
        </w:rPr>
        <w:t>;</w:t>
      </w:r>
    </w:p>
    <w:p w:rsidR="00354CA8" w:rsidRPr="008E1D72" w:rsidRDefault="00354CA8" w:rsidP="00354CA8">
      <w:pPr>
        <w:shd w:val="clear" w:color="auto" w:fill="FFFFFF"/>
        <w:jc w:val="both"/>
        <w:rPr>
          <w:color w:val="212529"/>
          <w:sz w:val="26"/>
          <w:szCs w:val="26"/>
        </w:rPr>
      </w:pPr>
      <w:r w:rsidRPr="008E1D72">
        <w:rPr>
          <w:color w:val="212529"/>
          <w:sz w:val="26"/>
          <w:szCs w:val="26"/>
        </w:rPr>
        <w:t>C. y tỉ lệ nghịch với x;                              D. x tỉ lệ nghịch với y.</w:t>
      </w:r>
    </w:p>
    <w:p w:rsidR="00354CA8" w:rsidRPr="008E1D72" w:rsidRDefault="00354CA8" w:rsidP="00354CA8">
      <w:pPr>
        <w:jc w:val="both"/>
        <w:rPr>
          <w:rFonts w:eastAsiaTheme="minorHAnsi"/>
          <w:sz w:val="26"/>
          <w:szCs w:val="26"/>
        </w:rPr>
      </w:pPr>
      <w:r w:rsidRPr="008E1D72">
        <w:rPr>
          <w:b/>
          <w:sz w:val="26"/>
          <w:szCs w:val="26"/>
        </w:rPr>
        <w:t xml:space="preserve">Câu 5. </w:t>
      </w:r>
      <w:r w:rsidRPr="008E1D72">
        <w:rPr>
          <w:sz w:val="26"/>
          <w:szCs w:val="26"/>
        </w:rPr>
        <w:t xml:space="preserve">Cho biết hai đại lượng a và b tỉ lệ nghịch với nhau và a = 5 thì </w:t>
      </w:r>
      <w:r w:rsidRPr="008E1D72">
        <w:rPr>
          <w:noProof/>
          <w:sz w:val="26"/>
          <w:szCs w:val="26"/>
        </w:rPr>
        <w:drawing>
          <wp:inline distT="0" distB="0" distL="0" distR="0" wp14:anchorId="64BDC3DC" wp14:editId="5F0FBA25">
            <wp:extent cx="490855" cy="101600"/>
            <wp:effectExtent l="0" t="0" r="4445" b="0"/>
            <wp:docPr id="38" name="Picture 38" descr="b equals negative 10" title="{&quot;mathml&quot;:&quot;&lt;math style=\&quot;font-family:stix;font-size:16px;\&quot; xmlns=\&quot;http://www.w3.org/1998/Math/MathML\&quot;&gt;&lt;mstyle mathsize=\&quot;16px\&quot;&gt;&lt;mi&gt;b&lt;/mi&gt;&lt;mo&gt;=&lt;/mo&gt;&lt;mo&gt;-&lt;/mo&gt;&lt;mn&gt;10&lt;/mn&gt;&lt;/mstyle&gt;&lt;/math&gt;&quot;}"/>
            <wp:cNvGraphicFramePr/>
            <a:graphic xmlns:a="http://schemas.openxmlformats.org/drawingml/2006/main">
              <a:graphicData uri="http://schemas.openxmlformats.org/drawingml/2006/picture">
                <pic:pic xmlns:pic="http://schemas.openxmlformats.org/drawingml/2006/picture">
                  <pic:nvPicPr>
                    <pic:cNvPr id="38" name="Picture 38" descr="b equals negative 10" title="{&quot;mathml&quot;:&quot;&lt;math style=\&quot;font-family:stix;font-size:16px;\&quot; xmlns=\&quot;http://www.w3.org/1998/Math/MathML\&quot;&gt;&lt;mstyle mathsize=\&quot;16px\&quot;&gt;&lt;mi&gt;b&lt;/mi&gt;&lt;mo&gt;=&lt;/mo&gt;&lt;mo&gt;-&lt;/mo&gt;&lt;mn&gt;10&lt;/mn&gt;&lt;/mstyle&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775" cy="95885"/>
                    </a:xfrm>
                    <a:prstGeom prst="rect">
                      <a:avLst/>
                    </a:prstGeom>
                  </pic:spPr>
                </pic:pic>
              </a:graphicData>
            </a:graphic>
          </wp:inline>
        </w:drawing>
      </w:r>
      <w:r w:rsidRPr="008E1D72">
        <w:rPr>
          <w:sz w:val="26"/>
          <w:szCs w:val="26"/>
        </w:rPr>
        <w:t>. Khi đó a tỉ lệ nghịch với b theo hệ số tỉ lệ là:</w:t>
      </w:r>
    </w:p>
    <w:p w:rsidR="00354CA8" w:rsidRPr="008E1D72" w:rsidRDefault="00354CA8" w:rsidP="00354CA8">
      <w:pPr>
        <w:tabs>
          <w:tab w:val="left" w:pos="2160"/>
          <w:tab w:val="left" w:pos="4320"/>
          <w:tab w:val="left" w:pos="6480"/>
        </w:tabs>
        <w:jc w:val="both"/>
        <w:rPr>
          <w:sz w:val="26"/>
          <w:szCs w:val="26"/>
        </w:rPr>
      </w:pPr>
      <w:r w:rsidRPr="008E1D72">
        <w:rPr>
          <w:sz w:val="26"/>
          <w:szCs w:val="26"/>
        </w:rPr>
        <w:t>A. -2</w:t>
      </w:r>
      <w:r w:rsidRPr="008E1D72">
        <w:rPr>
          <w:sz w:val="26"/>
          <w:szCs w:val="26"/>
        </w:rPr>
        <w:tab/>
        <w:t>B. 2</w:t>
      </w:r>
      <w:r w:rsidRPr="008E1D72">
        <w:rPr>
          <w:sz w:val="26"/>
          <w:szCs w:val="26"/>
        </w:rPr>
        <w:tab/>
        <w:t>C. -50</w:t>
      </w:r>
      <w:r w:rsidRPr="008E1D72">
        <w:rPr>
          <w:sz w:val="26"/>
          <w:szCs w:val="26"/>
        </w:rPr>
        <w:tab/>
        <w:t>D. 50</w:t>
      </w:r>
    </w:p>
    <w:p w:rsidR="00354CA8" w:rsidRPr="008E1D72" w:rsidRDefault="00354CA8" w:rsidP="00354CA8">
      <w:pPr>
        <w:jc w:val="both"/>
        <w:rPr>
          <w:color w:val="000000" w:themeColor="text1"/>
          <w:sz w:val="26"/>
          <w:szCs w:val="26"/>
        </w:rPr>
      </w:pPr>
      <w:r w:rsidRPr="008E1D72">
        <w:rPr>
          <w:rFonts w:eastAsiaTheme="minorEastAsia"/>
          <w:b/>
          <w:bCs/>
          <w:sz w:val="26"/>
          <w:szCs w:val="26"/>
        </w:rPr>
        <w:t>Câu 6.</w:t>
      </w:r>
      <w:r w:rsidRPr="008E1D72">
        <w:rPr>
          <w:rFonts w:eastAsiaTheme="minorEastAsia"/>
          <w:sz w:val="26"/>
          <w:szCs w:val="26"/>
        </w:rPr>
        <w:t xml:space="preserve"> </w:t>
      </w:r>
      <w:r w:rsidRPr="008E1D72">
        <w:rPr>
          <w:bCs/>
          <w:color w:val="000000" w:themeColor="text1"/>
          <w:sz w:val="26"/>
          <w:szCs w:val="26"/>
        </w:rPr>
        <w:t>Nếu y tỉ lệ nghịch với x theo công thức</w:t>
      </w:r>
      <w:r w:rsidRPr="008E1D72">
        <w:rPr>
          <w:rFonts w:eastAsiaTheme="minorHAnsi"/>
          <w:bCs/>
          <w:color w:val="000000" w:themeColor="text1"/>
          <w:position w:val="-24"/>
          <w:sz w:val="26"/>
          <w:szCs w:val="26"/>
          <w:lang w:val="en-US"/>
        </w:rPr>
        <w:object w:dxaOrig="708" w:dyaOrig="612">
          <v:shape id="_x0000_i1027" type="#_x0000_t75" style="width:35.4pt;height:30.6pt" o:ole="">
            <v:imagedata r:id="rId10" o:title=""/>
          </v:shape>
          <o:OLEObject Type="Embed" ProgID="Equation.DSMT4" ShapeID="_x0000_i1027" DrawAspect="Content" ObjectID="_1741121259" r:id="rId11"/>
        </w:object>
      </w:r>
      <w:r w:rsidRPr="008E1D72">
        <w:rPr>
          <w:bCs/>
          <w:color w:val="000000" w:themeColor="text1"/>
          <w:sz w:val="26"/>
          <w:szCs w:val="26"/>
        </w:rPr>
        <w:t>, khi x = 5 thì:</w:t>
      </w:r>
    </w:p>
    <w:p w:rsidR="00354CA8" w:rsidRPr="008E1D72" w:rsidRDefault="00354CA8" w:rsidP="00354CA8">
      <w:pPr>
        <w:widowControl w:val="0"/>
        <w:numPr>
          <w:ilvl w:val="0"/>
          <w:numId w:val="1"/>
        </w:numPr>
        <w:autoSpaceDE w:val="0"/>
        <w:autoSpaceDN w:val="0"/>
        <w:ind w:left="360"/>
        <w:contextualSpacing/>
        <w:jc w:val="both"/>
        <w:rPr>
          <w:bCs/>
          <w:color w:val="000000" w:themeColor="text1"/>
          <w:sz w:val="26"/>
          <w:szCs w:val="26"/>
        </w:rPr>
      </w:pPr>
      <w:r w:rsidRPr="008E1D72">
        <w:rPr>
          <w:bCs/>
          <w:color w:val="000000" w:themeColor="text1"/>
          <w:sz w:val="26"/>
          <w:szCs w:val="26"/>
        </w:rPr>
        <w:t>y = 10</w:t>
      </w:r>
      <w:r w:rsidRPr="008E1D72">
        <w:rPr>
          <w:bCs/>
          <w:color w:val="000000" w:themeColor="text1"/>
          <w:sz w:val="26"/>
          <w:szCs w:val="26"/>
        </w:rPr>
        <w:tab/>
        <w:t xml:space="preserve">         B. y = 5</w:t>
      </w:r>
      <w:r w:rsidRPr="008E1D72">
        <w:rPr>
          <w:bCs/>
          <w:color w:val="000000" w:themeColor="text1"/>
          <w:sz w:val="26"/>
          <w:szCs w:val="26"/>
        </w:rPr>
        <w:tab/>
      </w:r>
      <w:r w:rsidRPr="008E1D72">
        <w:rPr>
          <w:bCs/>
          <w:color w:val="000000" w:themeColor="text1"/>
          <w:sz w:val="26"/>
          <w:szCs w:val="26"/>
        </w:rPr>
        <w:tab/>
        <w:t xml:space="preserve">    C. y = 2</w:t>
      </w:r>
      <w:r w:rsidRPr="008E1D72">
        <w:rPr>
          <w:bCs/>
          <w:color w:val="000000" w:themeColor="text1"/>
          <w:sz w:val="26"/>
          <w:szCs w:val="26"/>
        </w:rPr>
        <w:tab/>
      </w:r>
      <w:r w:rsidRPr="008E1D72">
        <w:rPr>
          <w:bCs/>
          <w:color w:val="000000" w:themeColor="text1"/>
          <w:sz w:val="26"/>
          <w:szCs w:val="26"/>
        </w:rPr>
        <w:tab/>
        <w:t>D. y = 50</w:t>
      </w:r>
    </w:p>
    <w:p w:rsidR="00354CA8" w:rsidRPr="008E1D72" w:rsidRDefault="00354CA8" w:rsidP="00354CA8">
      <w:pPr>
        <w:ind w:right="-279"/>
        <w:jc w:val="both"/>
        <w:rPr>
          <w:b/>
          <w:bCs/>
          <w:color w:val="000000"/>
          <w:sz w:val="26"/>
          <w:szCs w:val="26"/>
        </w:rPr>
      </w:pPr>
      <w:r w:rsidRPr="008E1D72">
        <w:rPr>
          <w:b/>
          <w:sz w:val="26"/>
          <w:szCs w:val="26"/>
        </w:rPr>
        <w:t>Câu 7.</w:t>
      </w:r>
      <w:r w:rsidRPr="008E1D72">
        <w:rPr>
          <w:sz w:val="26"/>
          <w:szCs w:val="26"/>
        </w:rPr>
        <w:t xml:space="preserve"> Biểu thức nào sau đây là</w:t>
      </w:r>
      <w:r w:rsidRPr="008E1D72">
        <w:rPr>
          <w:b/>
          <w:sz w:val="26"/>
          <w:szCs w:val="26"/>
        </w:rPr>
        <w:t xml:space="preserve"> biểu thức đại số?</w:t>
      </w:r>
    </w:p>
    <w:p w:rsidR="00354CA8" w:rsidRPr="008E1D72" w:rsidRDefault="00354CA8" w:rsidP="00354CA8">
      <w:pPr>
        <w:tabs>
          <w:tab w:val="left" w:pos="2708"/>
          <w:tab w:val="left" w:pos="5138"/>
          <w:tab w:val="left" w:pos="7569"/>
        </w:tabs>
        <w:ind w:firstLine="283"/>
        <w:rPr>
          <w:color w:val="000000"/>
          <w:sz w:val="26"/>
          <w:szCs w:val="26"/>
        </w:rPr>
      </w:pPr>
      <w:r w:rsidRPr="008E1D72">
        <w:rPr>
          <w:color w:val="000000"/>
          <w:sz w:val="26"/>
          <w:szCs w:val="26"/>
          <w:lang w:val="de-DE"/>
        </w:rPr>
        <w:t>A. –3</w:t>
      </w:r>
      <w:r w:rsidRPr="008E1D72">
        <w:rPr>
          <w:color w:val="000000"/>
          <w:sz w:val="26"/>
          <w:szCs w:val="26"/>
        </w:rPr>
        <w:t xml:space="preserve"> +2.5</w:t>
      </w:r>
      <w:r w:rsidRPr="008E1D72">
        <w:rPr>
          <w:color w:val="000000"/>
          <w:sz w:val="26"/>
          <w:szCs w:val="26"/>
          <w:lang w:val="de-DE"/>
        </w:rPr>
        <w:tab/>
        <w:t>B. –1</w:t>
      </w:r>
      <w:r w:rsidRPr="008E1D72">
        <w:rPr>
          <w:color w:val="000000"/>
          <w:sz w:val="26"/>
          <w:szCs w:val="26"/>
          <w:lang w:val="de-DE"/>
        </w:rPr>
        <w:tab/>
        <w:t>C. 3</w:t>
      </w:r>
      <w:r w:rsidRPr="008E1D72">
        <w:rPr>
          <w:color w:val="000000"/>
          <w:sz w:val="26"/>
          <w:szCs w:val="26"/>
        </w:rPr>
        <w:t>x-5y</w:t>
      </w:r>
      <w:r w:rsidRPr="008E1D72">
        <w:rPr>
          <w:color w:val="000000"/>
          <w:sz w:val="26"/>
          <w:szCs w:val="26"/>
          <w:lang w:val="de-DE"/>
        </w:rPr>
        <w:tab/>
        <w:t xml:space="preserve">D. </w:t>
      </w:r>
      <w:r w:rsidRPr="008E1D72">
        <w:rPr>
          <w:color w:val="000000"/>
          <w:sz w:val="26"/>
          <w:szCs w:val="26"/>
        </w:rPr>
        <w:t>3-5</w:t>
      </w:r>
    </w:p>
    <w:p w:rsidR="00354CA8" w:rsidRPr="008E1D72" w:rsidRDefault="00354CA8" w:rsidP="00354CA8">
      <w:pPr>
        <w:jc w:val="both"/>
        <w:rPr>
          <w:sz w:val="26"/>
          <w:szCs w:val="26"/>
          <w:lang w:val="en-US"/>
        </w:rPr>
      </w:pPr>
      <w:r w:rsidRPr="008E1D72">
        <w:rPr>
          <w:b/>
          <w:color w:val="000000"/>
          <w:sz w:val="26"/>
          <w:szCs w:val="26"/>
        </w:rPr>
        <w:t>Câu 8.</w:t>
      </w:r>
      <w:r w:rsidRPr="008E1D72">
        <w:rPr>
          <w:color w:val="000000"/>
          <w:sz w:val="26"/>
          <w:szCs w:val="26"/>
        </w:rPr>
        <w:t xml:space="preserve"> </w:t>
      </w:r>
      <w:r w:rsidRPr="008E1D72">
        <w:rPr>
          <w:sz w:val="26"/>
          <w:szCs w:val="26"/>
        </w:rPr>
        <w:t xml:space="preserve">Nghiệm của đa thức một biến </w:t>
      </w:r>
      <w:r w:rsidRPr="008E1D72">
        <w:rPr>
          <w:position w:val="-22"/>
          <w:sz w:val="26"/>
          <w:szCs w:val="26"/>
          <w:lang w:val="en-US"/>
        </w:rPr>
        <w:object w:dxaOrig="1308" w:dyaOrig="588">
          <v:shape id="_x0000_i1028" type="#_x0000_t75" style="width:65.4pt;height:29.4pt" o:ole="">
            <v:imagedata r:id="rId12" o:title=""/>
          </v:shape>
          <o:OLEObject Type="Embed" ProgID="Equation.DSMT4" ShapeID="_x0000_i1028" DrawAspect="Content" ObjectID="_1741121260" r:id="rId13"/>
        </w:object>
      </w:r>
    </w:p>
    <w:p w:rsidR="00354CA8" w:rsidRPr="008E1D72" w:rsidRDefault="00354CA8" w:rsidP="00354CA8">
      <w:pPr>
        <w:tabs>
          <w:tab w:val="left" w:pos="709"/>
        </w:tabs>
        <w:jc w:val="both"/>
        <w:rPr>
          <w:sz w:val="26"/>
          <w:szCs w:val="26"/>
        </w:rPr>
      </w:pPr>
      <w:r w:rsidRPr="008E1D72">
        <w:rPr>
          <w:sz w:val="26"/>
          <w:szCs w:val="26"/>
        </w:rPr>
        <w:tab/>
        <w:t>A. 4</w:t>
      </w:r>
      <w:r w:rsidRPr="008E1D72">
        <w:rPr>
          <w:sz w:val="26"/>
          <w:szCs w:val="26"/>
        </w:rPr>
        <w:tab/>
        <w:t xml:space="preserve">             </w:t>
      </w:r>
      <w:r w:rsidRPr="008E1D72">
        <w:rPr>
          <w:sz w:val="26"/>
          <w:szCs w:val="26"/>
        </w:rPr>
        <w:tab/>
        <w:t>B. - 4</w:t>
      </w:r>
      <w:r w:rsidRPr="008E1D72">
        <w:rPr>
          <w:sz w:val="26"/>
          <w:szCs w:val="26"/>
        </w:rPr>
        <w:tab/>
      </w:r>
      <w:r w:rsidRPr="008E1D72">
        <w:rPr>
          <w:sz w:val="26"/>
          <w:szCs w:val="26"/>
        </w:rPr>
        <w:tab/>
      </w:r>
      <w:r w:rsidRPr="008E1D72">
        <w:rPr>
          <w:sz w:val="26"/>
          <w:szCs w:val="26"/>
        </w:rPr>
        <w:tab/>
        <w:t xml:space="preserve">C. - </w:t>
      </w:r>
      <w:r w:rsidRPr="008E1D72">
        <w:rPr>
          <w:position w:val="-24"/>
          <w:sz w:val="26"/>
          <w:szCs w:val="26"/>
          <w:lang w:val="en-US"/>
        </w:rPr>
        <w:object w:dxaOrig="240" w:dyaOrig="612">
          <v:shape id="_x0000_i1029" type="#_x0000_t75" style="width:12pt;height:30.6pt" o:ole="">
            <v:imagedata r:id="rId14" o:title=""/>
          </v:shape>
          <o:OLEObject Type="Embed" ProgID="Equation.DSMT4" ShapeID="_x0000_i1029" DrawAspect="Content" ObjectID="_1741121261" r:id="rId15"/>
        </w:object>
      </w:r>
      <w:r w:rsidRPr="008E1D72">
        <w:rPr>
          <w:sz w:val="26"/>
          <w:szCs w:val="26"/>
        </w:rPr>
        <w:tab/>
        <w:t xml:space="preserve">             </w:t>
      </w:r>
      <w:r w:rsidRPr="008E1D72">
        <w:rPr>
          <w:sz w:val="26"/>
          <w:szCs w:val="26"/>
        </w:rPr>
        <w:tab/>
        <w:t xml:space="preserve">D. </w:t>
      </w:r>
      <w:r w:rsidRPr="008E1D72">
        <w:rPr>
          <w:position w:val="-22"/>
          <w:sz w:val="26"/>
          <w:szCs w:val="26"/>
        </w:rPr>
        <w:object w:dxaOrig="228" w:dyaOrig="588">
          <v:shape id="_x0000_i1030" type="#_x0000_t75" style="width:11.4pt;height:29.4pt" o:ole="">
            <v:imagedata r:id="rId16" o:title=""/>
          </v:shape>
          <o:OLEObject Type="Embed" ProgID="Equation.DSMT4" ShapeID="_x0000_i1030" DrawAspect="Content" ObjectID="_1741121262" r:id="rId17"/>
        </w:object>
      </w:r>
    </w:p>
    <w:p w:rsidR="00354CA8" w:rsidRPr="008E1D72" w:rsidRDefault="00354CA8" w:rsidP="00354CA8">
      <w:pPr>
        <w:jc w:val="both"/>
        <w:rPr>
          <w:rFonts w:eastAsiaTheme="minorHAnsi"/>
          <w:sz w:val="26"/>
          <w:szCs w:val="26"/>
          <w:lang w:val="en-US"/>
        </w:rPr>
      </w:pPr>
      <w:r w:rsidRPr="008E1D72">
        <w:rPr>
          <w:rFonts w:eastAsiaTheme="minorEastAsia"/>
          <w:b/>
          <w:bCs/>
          <w:sz w:val="26"/>
          <w:szCs w:val="26"/>
        </w:rPr>
        <w:t>Câu 9.</w:t>
      </w:r>
      <w:r w:rsidRPr="008E1D72">
        <w:rPr>
          <w:rFonts w:eastAsiaTheme="minorEastAsia"/>
          <w:sz w:val="26"/>
          <w:szCs w:val="26"/>
        </w:rPr>
        <w:t xml:space="preserve"> </w:t>
      </w:r>
      <w:r w:rsidRPr="008E1D72">
        <w:rPr>
          <w:sz w:val="26"/>
          <w:szCs w:val="26"/>
        </w:rPr>
        <w:t xml:space="preserve">Cho </w:t>
      </w:r>
      <m:oMath>
        <m:r>
          <w:rPr>
            <w:rFonts w:ascii="Cambria Math" w:hAnsi="Cambria Math"/>
            <w:sz w:val="26"/>
            <w:szCs w:val="26"/>
          </w:rPr>
          <m:t>∆</m:t>
        </m:r>
      </m:oMath>
      <w:r w:rsidRPr="008E1D72">
        <w:rPr>
          <w:sz w:val="26"/>
          <w:szCs w:val="26"/>
        </w:rPr>
        <w:t xml:space="preserve">ABC có  </w:t>
      </w:r>
      <m:oMath>
        <m:acc>
          <m:accPr>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35</m:t>
            </m:r>
          </m:e>
          <m:sup>
            <m:r>
              <w:rPr>
                <w:rFonts w:ascii="Cambria Math" w:hAnsi="Cambria Math"/>
                <w:sz w:val="26"/>
                <w:szCs w:val="26"/>
              </w:rPr>
              <m:t>o</m:t>
            </m:r>
          </m:sup>
        </m:sSup>
      </m:oMath>
      <w:r w:rsidRPr="008E1D72">
        <w:rPr>
          <w:sz w:val="26"/>
          <w:szCs w:val="26"/>
        </w:rPr>
        <w:t xml:space="preserve">, </w:t>
      </w:r>
      <m:oMath>
        <m:acc>
          <m:accPr>
            <m:ctrlPr>
              <w:rPr>
                <w:rFonts w:ascii="Cambria Math" w:hAnsi="Cambria Math"/>
                <w:i/>
                <w:sz w:val="26"/>
                <w:szCs w:val="26"/>
              </w:rPr>
            </m:ctrlPr>
          </m:accPr>
          <m:e>
            <m:r>
              <w:rPr>
                <w:rFonts w:ascii="Cambria Math" w:hAnsi="Cambria Math"/>
                <w:sz w:val="26"/>
                <w:szCs w:val="26"/>
              </w:rPr>
              <m:t>B</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65</m:t>
            </m:r>
          </m:e>
          <m:sup>
            <m:r>
              <w:rPr>
                <w:rFonts w:ascii="Cambria Math" w:hAnsi="Cambria Math"/>
                <w:sz w:val="26"/>
                <w:szCs w:val="26"/>
              </w:rPr>
              <m:t>o</m:t>
            </m:r>
          </m:sup>
        </m:sSup>
      </m:oMath>
      <w:r w:rsidRPr="008E1D72">
        <w:rPr>
          <w:sz w:val="26"/>
          <w:szCs w:val="26"/>
        </w:rPr>
        <w:t xml:space="preserve">, số đo </w:t>
      </w:r>
      <m:oMath>
        <m:acc>
          <m:accPr>
            <m:ctrlPr>
              <w:rPr>
                <w:rFonts w:ascii="Cambria Math" w:hAnsi="Cambria Math"/>
                <w:i/>
                <w:sz w:val="26"/>
                <w:szCs w:val="26"/>
              </w:rPr>
            </m:ctrlPr>
          </m:accPr>
          <m:e>
            <m:r>
              <w:rPr>
                <w:rFonts w:ascii="Cambria Math" w:hAnsi="Cambria Math"/>
                <w:sz w:val="26"/>
                <w:szCs w:val="26"/>
              </w:rPr>
              <m:t>C</m:t>
            </m:r>
          </m:e>
        </m:acc>
      </m:oMath>
      <w:r w:rsidRPr="008E1D72">
        <w:rPr>
          <w:sz w:val="26"/>
          <w:szCs w:val="26"/>
        </w:rPr>
        <w:t xml:space="preserve"> là : </w:t>
      </w:r>
    </w:p>
    <w:p w:rsidR="00354CA8" w:rsidRPr="008E1D72" w:rsidRDefault="00354CA8" w:rsidP="00354CA8">
      <w:pPr>
        <w:jc w:val="both"/>
        <w:rPr>
          <w:sz w:val="26"/>
          <w:szCs w:val="26"/>
        </w:rPr>
      </w:pPr>
      <w:r w:rsidRPr="008E1D72">
        <w:rPr>
          <w:sz w:val="26"/>
          <w:szCs w:val="26"/>
        </w:rPr>
        <w:t xml:space="preserve">A. </w:t>
      </w:r>
      <m:oMath>
        <m:sSup>
          <m:sSupPr>
            <m:ctrlPr>
              <w:rPr>
                <w:rFonts w:ascii="Cambria Math" w:hAnsi="Cambria Math"/>
                <w:i/>
                <w:sz w:val="26"/>
                <w:szCs w:val="26"/>
              </w:rPr>
            </m:ctrlPr>
          </m:sSupPr>
          <m:e>
            <m:r>
              <w:rPr>
                <w:rFonts w:ascii="Cambria Math" w:hAnsi="Cambria Math"/>
                <w:sz w:val="26"/>
                <w:szCs w:val="26"/>
              </w:rPr>
              <m:t>75</m:t>
            </m:r>
          </m:e>
          <m:sup>
            <m:r>
              <w:rPr>
                <w:rFonts w:ascii="Cambria Math" w:hAnsi="Cambria Math"/>
                <w:sz w:val="26"/>
                <w:szCs w:val="26"/>
              </w:rPr>
              <m:t>o</m:t>
            </m:r>
          </m:sup>
        </m:sSup>
      </m:oMath>
      <w:r w:rsidRPr="008E1D72">
        <w:rPr>
          <w:sz w:val="26"/>
          <w:szCs w:val="26"/>
        </w:rPr>
        <w:t xml:space="preserve">             B. </w:t>
      </w:r>
      <m:oMath>
        <m:sSup>
          <m:sSupPr>
            <m:ctrlPr>
              <w:rPr>
                <w:rFonts w:ascii="Cambria Math" w:hAnsi="Cambria Math"/>
                <w:i/>
                <w:sz w:val="26"/>
                <w:szCs w:val="26"/>
              </w:rPr>
            </m:ctrlPr>
          </m:sSupPr>
          <m:e>
            <m:r>
              <w:rPr>
                <w:rFonts w:ascii="Cambria Math" w:hAnsi="Cambria Math"/>
                <w:sz w:val="26"/>
                <w:szCs w:val="26"/>
              </w:rPr>
              <m:t>80</m:t>
            </m:r>
          </m:e>
          <m:sup>
            <m:r>
              <w:rPr>
                <w:rFonts w:ascii="Cambria Math" w:hAnsi="Cambria Math"/>
                <w:sz w:val="26"/>
                <w:szCs w:val="26"/>
              </w:rPr>
              <m:t>o</m:t>
            </m:r>
          </m:sup>
        </m:sSup>
      </m:oMath>
      <w:r w:rsidRPr="008E1D72">
        <w:rPr>
          <w:sz w:val="26"/>
          <w:szCs w:val="26"/>
        </w:rPr>
        <w:t xml:space="preserve">            C. </w:t>
      </w:r>
      <m:oMath>
        <m:sSup>
          <m:sSupPr>
            <m:ctrlPr>
              <w:rPr>
                <w:rFonts w:ascii="Cambria Math" w:hAnsi="Cambria Math"/>
                <w:i/>
                <w:sz w:val="26"/>
                <w:szCs w:val="26"/>
              </w:rPr>
            </m:ctrlPr>
          </m:sSupPr>
          <m:e>
            <m:r>
              <w:rPr>
                <w:rFonts w:ascii="Cambria Math" w:hAnsi="Cambria Math"/>
                <w:sz w:val="26"/>
                <w:szCs w:val="26"/>
              </w:rPr>
              <m:t>85</m:t>
            </m:r>
          </m:e>
          <m:sup>
            <m:r>
              <w:rPr>
                <w:rFonts w:ascii="Cambria Math" w:hAnsi="Cambria Math"/>
                <w:sz w:val="26"/>
                <w:szCs w:val="26"/>
              </w:rPr>
              <m:t>o</m:t>
            </m:r>
          </m:sup>
        </m:sSup>
      </m:oMath>
      <w:r w:rsidRPr="008E1D72">
        <w:rPr>
          <w:sz w:val="26"/>
          <w:szCs w:val="26"/>
        </w:rPr>
        <w:t xml:space="preserve">            D. </w:t>
      </w:r>
      <m:oMath>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o</m:t>
            </m:r>
          </m:sup>
        </m:sSup>
      </m:oMath>
    </w:p>
    <w:p w:rsidR="00354CA8" w:rsidRPr="008E1D72" w:rsidRDefault="00354CA8" w:rsidP="00354CA8">
      <w:pPr>
        <w:jc w:val="both"/>
        <w:rPr>
          <w:sz w:val="26"/>
          <w:szCs w:val="26"/>
        </w:rPr>
      </w:pPr>
      <w:r w:rsidRPr="008E1D72">
        <w:rPr>
          <w:b/>
          <w:sz w:val="26"/>
          <w:szCs w:val="26"/>
        </w:rPr>
        <w:t>Câu 10.</w:t>
      </w:r>
      <w:r w:rsidRPr="008E1D72">
        <w:rPr>
          <w:sz w:val="26"/>
          <w:szCs w:val="26"/>
        </w:rPr>
        <w:t xml:space="preserve"> Bộ ba nào sau đây có thể là độ dài 3 cạnh của 1 tam giác:</w:t>
      </w:r>
    </w:p>
    <w:p w:rsidR="00354CA8" w:rsidRPr="008E1D72" w:rsidRDefault="00354CA8" w:rsidP="00354CA8">
      <w:pPr>
        <w:jc w:val="both"/>
        <w:rPr>
          <w:sz w:val="26"/>
          <w:szCs w:val="26"/>
        </w:rPr>
      </w:pPr>
      <w:r w:rsidRPr="008E1D72">
        <w:rPr>
          <w:sz w:val="26"/>
          <w:szCs w:val="26"/>
        </w:rPr>
        <w:t>A. 5 cm, 6 cm, 7 cm;   B. 1 cm, 2 cm, 3 cm;    C. 5 cm, 2 cm, 3 cm;  D. 7 cm, 2 cm, 4 cm.</w:t>
      </w:r>
    </w:p>
    <w:p w:rsidR="00354CA8" w:rsidRPr="008E1D72" w:rsidRDefault="00354CA8" w:rsidP="00354CA8">
      <w:pPr>
        <w:jc w:val="both"/>
        <w:rPr>
          <w:rFonts w:eastAsiaTheme="minorEastAsia"/>
          <w:sz w:val="26"/>
          <w:szCs w:val="26"/>
          <w:lang w:val="en-US"/>
        </w:rPr>
      </w:pPr>
      <w:r w:rsidRPr="008E1D72">
        <w:rPr>
          <w:rFonts w:eastAsiaTheme="minorEastAsia"/>
          <w:b/>
          <w:bCs/>
          <w:sz w:val="26"/>
          <w:szCs w:val="26"/>
        </w:rPr>
        <w:t>Câu 11.</w:t>
      </w:r>
      <w:r w:rsidRPr="008E1D72">
        <w:rPr>
          <w:rFonts w:eastAsiaTheme="minorEastAsia"/>
          <w:sz w:val="26"/>
          <w:szCs w:val="26"/>
        </w:rPr>
        <w:t xml:space="preserve"> Cho </w:t>
      </w:r>
      <m:oMath>
        <m:r>
          <w:rPr>
            <w:rFonts w:ascii="Cambria Math" w:eastAsiaTheme="minorEastAsia" w:hAnsi="Cambria Math"/>
            <w:sz w:val="26"/>
            <w:szCs w:val="26"/>
          </w:rPr>
          <m:t>△</m:t>
        </m:r>
      </m:oMath>
      <w:r w:rsidRPr="008E1D72">
        <w:rPr>
          <w:rFonts w:eastAsiaTheme="minorEastAsia"/>
          <w:sz w:val="26"/>
          <w:szCs w:val="26"/>
        </w:rPr>
        <w:t xml:space="preserve"> ABC = </w:t>
      </w:r>
      <m:oMath>
        <m:r>
          <w:rPr>
            <w:rFonts w:ascii="Cambria Math" w:eastAsiaTheme="minorEastAsia" w:hAnsi="Cambria Math"/>
            <w:sz w:val="26"/>
            <w:szCs w:val="26"/>
          </w:rPr>
          <m:t>△</m:t>
        </m:r>
      </m:oMath>
      <w:r w:rsidRPr="008E1D72">
        <w:rPr>
          <w:rFonts w:eastAsiaTheme="minorEastAsia"/>
          <w:sz w:val="26"/>
          <w:szCs w:val="26"/>
        </w:rPr>
        <w:t>MNP. Các cặp cạnh tương ứng bằng nhau là:</w:t>
      </w:r>
    </w:p>
    <w:p w:rsidR="00354CA8" w:rsidRPr="008E1D72" w:rsidRDefault="00354CA8" w:rsidP="00354CA8">
      <w:pPr>
        <w:jc w:val="both"/>
        <w:rPr>
          <w:rFonts w:eastAsiaTheme="minorEastAsia"/>
          <w:sz w:val="26"/>
          <w:szCs w:val="26"/>
        </w:rPr>
      </w:pPr>
      <w:r w:rsidRPr="008E1D72">
        <w:rPr>
          <w:rFonts w:eastAsiaTheme="minorEastAsia"/>
          <w:sz w:val="26"/>
          <w:szCs w:val="26"/>
        </w:rPr>
        <w:t>A.AB = NP; BC = PM; AC = MN                     B. AB = MN; AC = MP;BC = NP</w:t>
      </w:r>
    </w:p>
    <w:p w:rsidR="00354CA8" w:rsidRPr="008E1D72" w:rsidRDefault="00354CA8" w:rsidP="00354CA8">
      <w:pPr>
        <w:jc w:val="both"/>
        <w:rPr>
          <w:rFonts w:eastAsiaTheme="minorEastAsia"/>
          <w:sz w:val="26"/>
          <w:szCs w:val="26"/>
        </w:rPr>
      </w:pPr>
      <w:r w:rsidRPr="008E1D72">
        <w:rPr>
          <w:rFonts w:eastAsiaTheme="minorEastAsia"/>
          <w:sz w:val="26"/>
          <w:szCs w:val="26"/>
        </w:rPr>
        <w:t>C.  AB = MP; BC = MN; AC = NP                   D. AB = MN; AC = NP; BC = PM</w:t>
      </w:r>
    </w:p>
    <w:p w:rsidR="00354CA8" w:rsidRPr="008E1D72" w:rsidRDefault="00354CA8" w:rsidP="00354CA8">
      <w:pPr>
        <w:jc w:val="both"/>
        <w:rPr>
          <w:rFonts w:eastAsiaTheme="minorHAnsi"/>
          <w:sz w:val="26"/>
          <w:szCs w:val="26"/>
        </w:rPr>
      </w:pPr>
      <w:r w:rsidRPr="008E1D72">
        <w:rPr>
          <w:rFonts w:eastAsiaTheme="minorHAnsi"/>
          <w:noProof/>
          <w:sz w:val="26"/>
          <w:szCs w:val="26"/>
        </w:rPr>
        <w:drawing>
          <wp:anchor distT="0" distB="0" distL="114300" distR="114300" simplePos="0" relativeHeight="251659264" behindDoc="0" locked="0" layoutInCell="1" allowOverlap="1" wp14:anchorId="7964F481" wp14:editId="3104FB9D">
            <wp:simplePos x="0" y="0"/>
            <wp:positionH relativeFrom="margin">
              <wp:posOffset>4895850</wp:posOffset>
            </wp:positionH>
            <wp:positionV relativeFrom="paragraph">
              <wp:posOffset>328295</wp:posOffset>
            </wp:positionV>
            <wp:extent cx="1506220" cy="10547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6220" cy="1054735"/>
                    </a:xfrm>
                    <a:prstGeom prst="rect">
                      <a:avLst/>
                    </a:prstGeom>
                    <a:noFill/>
                  </pic:spPr>
                </pic:pic>
              </a:graphicData>
            </a:graphic>
            <wp14:sizeRelH relativeFrom="page">
              <wp14:pctWidth>0</wp14:pctWidth>
            </wp14:sizeRelH>
            <wp14:sizeRelV relativeFrom="page">
              <wp14:pctHeight>0</wp14:pctHeight>
            </wp14:sizeRelV>
          </wp:anchor>
        </w:drawing>
      </w:r>
      <w:r w:rsidRPr="008E1D72">
        <w:rPr>
          <w:b/>
          <w:color w:val="000000"/>
          <w:sz w:val="26"/>
          <w:szCs w:val="26"/>
        </w:rPr>
        <w:t>Câu 12.</w:t>
      </w:r>
      <w:r w:rsidRPr="008E1D72">
        <w:rPr>
          <w:color w:val="000000"/>
          <w:sz w:val="26"/>
          <w:szCs w:val="26"/>
        </w:rPr>
        <w:t xml:space="preserve"> </w:t>
      </w:r>
      <w:r w:rsidRPr="008E1D72">
        <w:rPr>
          <w:sz w:val="26"/>
          <w:szCs w:val="26"/>
        </w:rPr>
        <w:t>Nêu thêm một điều kiện để hai tam giác trong hình dưới đây là hai tam giác bằng nhau theo trường hợp cạnh – góc – cạnh?</w:t>
      </w:r>
    </w:p>
    <w:p w:rsidR="00354CA8" w:rsidRPr="008E1D72" w:rsidRDefault="00354CA8" w:rsidP="00354CA8">
      <w:pPr>
        <w:jc w:val="both"/>
        <w:rPr>
          <w:sz w:val="26"/>
          <w:szCs w:val="26"/>
        </w:rPr>
      </w:pPr>
    </w:p>
    <w:p w:rsidR="00354CA8" w:rsidRPr="008E1D72" w:rsidRDefault="00354CA8" w:rsidP="00354CA8">
      <w:pPr>
        <w:jc w:val="both"/>
        <w:rPr>
          <w:sz w:val="26"/>
          <w:szCs w:val="26"/>
        </w:rPr>
      </w:pPr>
      <w:r w:rsidRPr="008E1D72">
        <w:rPr>
          <w:sz w:val="26"/>
          <w:szCs w:val="26"/>
        </w:rPr>
        <w:t xml:space="preserve">   A. </w:t>
      </w:r>
      <w:r w:rsidRPr="008E1D72">
        <w:rPr>
          <w:rFonts w:eastAsiaTheme="minorHAnsi"/>
          <w:position w:val="-6"/>
          <w:sz w:val="26"/>
          <w:szCs w:val="26"/>
          <w:lang w:val="en-US"/>
        </w:rPr>
        <w:object w:dxaOrig="960" w:dyaOrig="276">
          <v:shape id="_x0000_i1031" type="#_x0000_t75" style="width:48pt;height:13.8pt" o:ole="">
            <v:imagedata r:id="rId19" o:title=""/>
          </v:shape>
          <o:OLEObject Type="Embed" ProgID="Equation.DSMT4" ShapeID="_x0000_i1031" DrawAspect="Content" ObjectID="_1741121263" r:id="rId20"/>
        </w:object>
      </w:r>
      <w:r w:rsidRPr="008E1D72">
        <w:rPr>
          <w:sz w:val="26"/>
          <w:szCs w:val="26"/>
        </w:rPr>
        <w:t xml:space="preserve">  </w:t>
      </w:r>
      <w:r w:rsidRPr="008E1D72">
        <w:rPr>
          <w:sz w:val="26"/>
          <w:szCs w:val="26"/>
        </w:rPr>
        <w:tab/>
        <w:t xml:space="preserve">B. </w:t>
      </w:r>
      <w:r w:rsidRPr="008E1D72">
        <w:rPr>
          <w:rFonts w:eastAsiaTheme="minorHAnsi"/>
          <w:position w:val="-6"/>
          <w:sz w:val="26"/>
          <w:szCs w:val="26"/>
          <w:lang w:val="en-US"/>
        </w:rPr>
        <w:object w:dxaOrig="1092" w:dyaOrig="276">
          <v:shape id="_x0000_i1032" type="#_x0000_t75" style="width:54.6pt;height:13.8pt" o:ole="">
            <v:imagedata r:id="rId21" o:title=""/>
          </v:shape>
          <o:OLEObject Type="Embed" ProgID="Equation.DSMT4" ShapeID="_x0000_i1032" DrawAspect="Content" ObjectID="_1741121264" r:id="rId22"/>
        </w:object>
      </w:r>
      <w:r w:rsidRPr="008E1D72">
        <w:rPr>
          <w:sz w:val="26"/>
          <w:szCs w:val="26"/>
        </w:rPr>
        <w:t xml:space="preserve">     C.</w:t>
      </w:r>
      <w:r w:rsidRPr="008E1D72">
        <w:rPr>
          <w:rFonts w:eastAsiaTheme="minorHAnsi"/>
          <w:position w:val="-4"/>
          <w:sz w:val="26"/>
          <w:szCs w:val="26"/>
          <w:lang w:val="en-US"/>
        </w:rPr>
        <w:object w:dxaOrig="1128" w:dyaOrig="264">
          <v:shape id="_x0000_i1033" type="#_x0000_t75" style="width:56.4pt;height:13.2pt" o:ole="">
            <v:imagedata r:id="rId23" o:title=""/>
          </v:shape>
          <o:OLEObject Type="Embed" ProgID="Equation.DSMT4" ShapeID="_x0000_i1033" DrawAspect="Content" ObjectID="_1741121265" r:id="rId24"/>
        </w:object>
      </w:r>
      <w:r w:rsidRPr="008E1D72">
        <w:rPr>
          <w:sz w:val="26"/>
          <w:szCs w:val="26"/>
        </w:rPr>
        <w:t xml:space="preserve"> </w:t>
      </w:r>
      <w:r w:rsidRPr="008E1D72">
        <w:rPr>
          <w:sz w:val="26"/>
          <w:szCs w:val="26"/>
        </w:rPr>
        <w:tab/>
        <w:t xml:space="preserve">    D. </w:t>
      </w:r>
      <m:oMath>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m:t>
            </m:r>
          </m:e>
        </m:acc>
      </m:oMath>
    </w:p>
    <w:p w:rsidR="00354CA8" w:rsidRPr="008E1D72" w:rsidRDefault="00354CA8" w:rsidP="00354CA8">
      <w:pPr>
        <w:spacing w:after="60"/>
        <w:jc w:val="both"/>
        <w:rPr>
          <w:rFonts w:eastAsiaTheme="minorEastAsia"/>
          <w:b/>
          <w:bCs/>
          <w:sz w:val="26"/>
          <w:szCs w:val="26"/>
        </w:rPr>
      </w:pPr>
    </w:p>
    <w:p w:rsidR="00354CA8" w:rsidRPr="008E1D72" w:rsidRDefault="00354CA8" w:rsidP="00354CA8">
      <w:pPr>
        <w:spacing w:after="60"/>
        <w:jc w:val="both"/>
        <w:rPr>
          <w:rFonts w:eastAsiaTheme="minorHAnsi"/>
          <w:b/>
          <w:color w:val="000000"/>
          <w:sz w:val="26"/>
          <w:szCs w:val="26"/>
          <w:u w:val="single"/>
          <w:lang w:val="es-ES"/>
        </w:rPr>
      </w:pPr>
      <w:r w:rsidRPr="008E1D72">
        <w:rPr>
          <w:b/>
          <w:color w:val="000000"/>
          <w:sz w:val="26"/>
          <w:szCs w:val="26"/>
          <w:lang w:val="es-ES"/>
        </w:rPr>
        <w:t xml:space="preserve">B. </w:t>
      </w:r>
      <w:r w:rsidRPr="008E1D72">
        <w:rPr>
          <w:b/>
          <w:color w:val="000000"/>
          <w:sz w:val="26"/>
          <w:szCs w:val="26"/>
          <w:u w:val="single"/>
          <w:lang w:val="es-ES"/>
        </w:rPr>
        <w:t>TỰ LUẬN</w:t>
      </w:r>
      <w:r w:rsidRPr="008E1D72">
        <w:rPr>
          <w:b/>
          <w:color w:val="000000"/>
          <w:sz w:val="26"/>
          <w:szCs w:val="26"/>
          <w:lang w:val="es-ES"/>
        </w:rPr>
        <w:t xml:space="preserve"> </w:t>
      </w:r>
      <w:r w:rsidRPr="008E1D72">
        <w:rPr>
          <w:color w:val="000000"/>
          <w:sz w:val="26"/>
          <w:szCs w:val="26"/>
          <w:lang w:val="es-ES"/>
        </w:rPr>
        <w:t>(7,0 điểm)</w:t>
      </w:r>
    </w:p>
    <w:p w:rsidR="00354CA8" w:rsidRPr="008E1D72" w:rsidRDefault="00354CA8" w:rsidP="00354CA8">
      <w:pPr>
        <w:spacing w:line="360" w:lineRule="auto"/>
        <w:jc w:val="both"/>
        <w:rPr>
          <w:color w:val="222222"/>
          <w:sz w:val="26"/>
          <w:szCs w:val="26"/>
          <w:shd w:val="clear" w:color="auto" w:fill="FFFFFF"/>
        </w:rPr>
      </w:pPr>
      <w:r w:rsidRPr="008E1D72">
        <w:rPr>
          <w:b/>
          <w:color w:val="000000"/>
          <w:sz w:val="26"/>
          <w:szCs w:val="26"/>
        </w:rPr>
        <w:lastRenderedPageBreak/>
        <w:t xml:space="preserve">Câu 1. </w:t>
      </w:r>
      <w:r w:rsidRPr="008E1D72">
        <w:rPr>
          <w:color w:val="222222"/>
          <w:sz w:val="26"/>
          <w:szCs w:val="26"/>
          <w:shd w:val="clear" w:color="auto" w:fill="FFFFFF"/>
        </w:rPr>
        <w:t>Trong đợt vận động ủng hộ đồng bào miền Trung bị lũ lụt. Học sinh ba lớp 7A, 7B, 7C ở một trường THCS đã ủng hộ được 36 thùng sách, vở các loại. Biết số thùng sách, vở mà mỗi lớp 7A, 7B, 7C ủng hộ lần lượt tỉ lệ với 2; 3; 4. Tính số thùng sách, vở mỗi lớp đã ủng hộ</w:t>
      </w:r>
    </w:p>
    <w:p w:rsidR="00354CA8" w:rsidRPr="008E1D72" w:rsidRDefault="00354CA8" w:rsidP="00354CA8">
      <w:pPr>
        <w:jc w:val="both"/>
        <w:rPr>
          <w:sz w:val="26"/>
          <w:szCs w:val="26"/>
        </w:rPr>
      </w:pPr>
      <w:r w:rsidRPr="008E1D72">
        <w:rPr>
          <w:b/>
          <w:color w:val="000000"/>
          <w:sz w:val="26"/>
          <w:szCs w:val="26"/>
        </w:rPr>
        <w:t>Câu 2</w:t>
      </w:r>
      <w:r w:rsidRPr="008E1D72">
        <w:rPr>
          <w:color w:val="000000"/>
          <w:sz w:val="26"/>
          <w:szCs w:val="26"/>
        </w:rPr>
        <w:t xml:space="preserve">. </w:t>
      </w:r>
      <w:r w:rsidRPr="008E1D72">
        <w:rPr>
          <w:sz w:val="26"/>
          <w:szCs w:val="26"/>
        </w:rPr>
        <w:t>Cho biết 36 công nhân xây xong một ngôi nhà hết 50 ngày. Hỏi 12 công nhân xây ngôi nhà đó hết  bao nhiêu ngày? (giả sử năng suất làm việc của mỗi  công nhân là như nhau).</w:t>
      </w:r>
    </w:p>
    <w:p w:rsidR="00354CA8" w:rsidRPr="008E1D72" w:rsidRDefault="00354CA8" w:rsidP="00354CA8">
      <w:pPr>
        <w:jc w:val="both"/>
        <w:rPr>
          <w:color w:val="000000"/>
          <w:sz w:val="26"/>
          <w:szCs w:val="26"/>
          <w:lang w:val="en-US"/>
        </w:rPr>
      </w:pPr>
      <w:r w:rsidRPr="008E1D72">
        <w:rPr>
          <w:b/>
          <w:color w:val="000000"/>
          <w:sz w:val="26"/>
          <w:szCs w:val="26"/>
        </w:rPr>
        <w:t>Câu 3.</w:t>
      </w:r>
      <w:r w:rsidRPr="008E1D72">
        <w:rPr>
          <w:color w:val="000000"/>
          <w:sz w:val="26"/>
          <w:szCs w:val="26"/>
        </w:rPr>
        <w:t xml:space="preserve"> </w:t>
      </w:r>
      <w:r w:rsidRPr="008E1D72">
        <w:rPr>
          <w:color w:val="000000"/>
          <w:sz w:val="26"/>
          <w:szCs w:val="26"/>
          <w:lang w:val="en-US"/>
        </w:rPr>
        <w:t>Tìm x,y,z nếu có</w:t>
      </w:r>
    </w:p>
    <w:p w:rsidR="00354CA8" w:rsidRPr="008E1D72" w:rsidRDefault="00354CA8" w:rsidP="00354CA8">
      <w:pPr>
        <w:pStyle w:val="ListParagraph"/>
        <w:numPr>
          <w:ilvl w:val="0"/>
          <w:numId w:val="2"/>
        </w:numPr>
        <w:jc w:val="both"/>
        <w:rPr>
          <w:rFonts w:cs="Times New Roman"/>
          <w:color w:val="000000"/>
          <w:sz w:val="26"/>
          <w:szCs w:val="26"/>
        </w:rPr>
      </w:pPr>
      <w:r w:rsidRPr="008E1D72">
        <w:rPr>
          <w:rFonts w:cs="Times New Roman"/>
          <w:position w:val="-24"/>
          <w:sz w:val="26"/>
          <w:szCs w:val="26"/>
        </w:rPr>
        <w:object w:dxaOrig="680" w:dyaOrig="620">
          <v:shape id="_x0000_i1034" type="#_x0000_t75" style="width:34.2pt;height:31.2pt" o:ole="">
            <v:imagedata r:id="rId25" o:title=""/>
          </v:shape>
          <o:OLEObject Type="Embed" ProgID="Equation.DSMT4" ShapeID="_x0000_i1034" DrawAspect="Content" ObjectID="_1741121266" r:id="rId26"/>
        </w:object>
      </w:r>
      <w:r w:rsidRPr="008E1D72">
        <w:rPr>
          <w:rFonts w:cs="Times New Roman"/>
          <w:sz w:val="26"/>
          <w:szCs w:val="26"/>
        </w:rPr>
        <w:t xml:space="preserve"> và x+y =22                             b) </w:t>
      </w:r>
      <w:r w:rsidRPr="008E1D72">
        <w:rPr>
          <w:position w:val="-24"/>
          <w:sz w:val="26"/>
          <w:szCs w:val="26"/>
        </w:rPr>
        <w:object w:dxaOrig="680" w:dyaOrig="620">
          <v:shape id="_x0000_i1035" type="#_x0000_t75" style="width:34.2pt;height:31.2pt" o:ole="">
            <v:imagedata r:id="rId27" o:title=""/>
          </v:shape>
          <o:OLEObject Type="Embed" ProgID="Equation.DSMT4" ShapeID="_x0000_i1035" DrawAspect="Content" ObjectID="_1741121267" r:id="rId28"/>
        </w:object>
      </w:r>
      <w:r w:rsidRPr="008E1D72">
        <w:rPr>
          <w:sz w:val="26"/>
          <w:szCs w:val="26"/>
        </w:rPr>
        <w:t xml:space="preserve"> , </w:t>
      </w:r>
      <w:r w:rsidRPr="008E1D72">
        <w:rPr>
          <w:position w:val="-24"/>
          <w:sz w:val="26"/>
          <w:szCs w:val="26"/>
        </w:rPr>
        <w:object w:dxaOrig="680" w:dyaOrig="620">
          <v:shape id="_x0000_i1036" type="#_x0000_t75" style="width:34.2pt;height:31.2pt" o:ole="">
            <v:imagedata r:id="rId29" o:title=""/>
          </v:shape>
          <o:OLEObject Type="Embed" ProgID="Equation.DSMT4" ShapeID="_x0000_i1036" DrawAspect="Content" ObjectID="_1741121268" r:id="rId30"/>
        </w:object>
      </w:r>
      <w:r w:rsidRPr="008E1D72">
        <w:rPr>
          <w:sz w:val="26"/>
          <w:szCs w:val="26"/>
        </w:rPr>
        <w:t xml:space="preserve"> và  z-x =24</w:t>
      </w:r>
    </w:p>
    <w:p w:rsidR="00354CA8" w:rsidRPr="008E1D72" w:rsidRDefault="00354CA8" w:rsidP="00354CA8">
      <w:pPr>
        <w:spacing w:after="240"/>
        <w:ind w:left="48" w:right="48"/>
        <w:jc w:val="both"/>
        <w:rPr>
          <w:color w:val="000000"/>
          <w:sz w:val="26"/>
          <w:szCs w:val="26"/>
        </w:rPr>
      </w:pPr>
      <w:r w:rsidRPr="008E1D72">
        <w:rPr>
          <w:b/>
          <w:sz w:val="26"/>
          <w:szCs w:val="26"/>
        </w:rPr>
        <w:t xml:space="preserve">Câu </w:t>
      </w:r>
      <w:r w:rsidRPr="008E1D72">
        <w:rPr>
          <w:b/>
          <w:sz w:val="26"/>
          <w:szCs w:val="26"/>
          <w:lang w:val="en-US"/>
        </w:rPr>
        <w:t>4</w:t>
      </w:r>
      <w:r w:rsidRPr="008E1D72">
        <w:rPr>
          <w:b/>
          <w:sz w:val="26"/>
          <w:szCs w:val="26"/>
        </w:rPr>
        <w:t>.</w:t>
      </w:r>
      <w:r w:rsidRPr="008E1D72">
        <w:rPr>
          <w:sz w:val="26"/>
          <w:szCs w:val="26"/>
        </w:rPr>
        <w:t xml:space="preserve"> Cho ∆ABC cân tại A. Lấy D là trung điểm BC.</w:t>
      </w:r>
    </w:p>
    <w:p w:rsidR="00354CA8" w:rsidRPr="008E1D72" w:rsidRDefault="00354CA8" w:rsidP="00354CA8">
      <w:pPr>
        <w:ind w:left="112"/>
        <w:rPr>
          <w:rFonts w:eastAsiaTheme="minorHAnsi"/>
          <w:sz w:val="26"/>
          <w:szCs w:val="26"/>
        </w:rPr>
      </w:pPr>
      <w:r w:rsidRPr="008E1D72">
        <w:rPr>
          <w:sz w:val="26"/>
          <w:szCs w:val="26"/>
        </w:rPr>
        <w:t xml:space="preserve">a/ Chứng minh ∆ADB = ∆ADC và AD là phân giác góc BAC. </w:t>
      </w:r>
    </w:p>
    <w:p w:rsidR="00354CA8" w:rsidRPr="008E1D72" w:rsidRDefault="00354CA8" w:rsidP="00354CA8">
      <w:pPr>
        <w:pStyle w:val="BodyText"/>
        <w:rPr>
          <w:sz w:val="26"/>
          <w:szCs w:val="26"/>
          <w:lang w:val="vi-VN"/>
        </w:rPr>
      </w:pPr>
      <w:r w:rsidRPr="008E1D72">
        <w:rPr>
          <w:sz w:val="26"/>
          <w:szCs w:val="26"/>
        </w:rPr>
        <w:t xml:space="preserve">  b/ </w:t>
      </w:r>
      <w:r w:rsidRPr="008E1D72">
        <w:rPr>
          <w:sz w:val="26"/>
          <w:szCs w:val="26"/>
          <w:lang w:val="vi-VN"/>
        </w:rPr>
        <w:t>Kẻ DE vuông góc AB tại E, DF vuông góc AC tại F. Chứng minh ∆AEF cân.</w:t>
      </w:r>
    </w:p>
    <w:p w:rsidR="00354CA8" w:rsidRDefault="00354CA8">
      <w:bookmarkStart w:id="0" w:name="_GoBack"/>
      <w:bookmarkEnd w:id="0"/>
    </w:p>
    <w:sectPr w:rsidR="00354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10B80"/>
    <w:multiLevelType w:val="hybridMultilevel"/>
    <w:tmpl w:val="3F82D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8567D"/>
    <w:multiLevelType w:val="hybridMultilevel"/>
    <w:tmpl w:val="C6A423EE"/>
    <w:lvl w:ilvl="0" w:tplc="BA30550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A8"/>
    <w:rsid w:val="0035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4EFAD-7AD1-4A4C-89F3-57F3D638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CA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4CA8"/>
    <w:pPr>
      <w:spacing w:before="100" w:beforeAutospacing="1" w:after="100" w:afterAutospacing="1"/>
    </w:pPr>
    <w:rPr>
      <w:sz w:val="24"/>
      <w:szCs w:val="24"/>
      <w:lang w:val="en-US" w:eastAsia="en-US"/>
    </w:rPr>
  </w:style>
  <w:style w:type="character" w:styleId="Strong">
    <w:name w:val="Strong"/>
    <w:uiPriority w:val="22"/>
    <w:qFormat/>
    <w:rsid w:val="00354CA8"/>
    <w:rPr>
      <w:b/>
      <w:bCs/>
    </w:rPr>
  </w:style>
  <w:style w:type="paragraph" w:styleId="ListParagraph">
    <w:name w:val="List Paragraph"/>
    <w:aliases w:val="List Paragraph_FS,bullet,Cita extensa,HPL01,Colorful List - Accent 13"/>
    <w:basedOn w:val="Normal"/>
    <w:link w:val="ListParagraphChar"/>
    <w:uiPriority w:val="34"/>
    <w:qFormat/>
    <w:rsid w:val="00354CA8"/>
    <w:pPr>
      <w:spacing w:after="200" w:line="276" w:lineRule="auto"/>
      <w:ind w:left="720"/>
      <w:contextualSpacing/>
    </w:pPr>
    <w:rPr>
      <w:rFonts w:eastAsiaTheme="minorHAnsi" w:cstheme="minorBidi"/>
      <w:sz w:val="24"/>
      <w:szCs w:val="22"/>
      <w:lang w:val="en-US" w:eastAsia="en-US"/>
    </w:rPr>
  </w:style>
  <w:style w:type="character" w:customStyle="1" w:styleId="ListParagraphChar">
    <w:name w:val="List Paragraph Char"/>
    <w:aliases w:val="List Paragraph_FS Char,bullet Char,Cita extensa Char,HPL01 Char,Colorful List - Accent 13 Char"/>
    <w:basedOn w:val="DefaultParagraphFont"/>
    <w:link w:val="ListParagraph"/>
    <w:uiPriority w:val="34"/>
    <w:qFormat/>
    <w:rsid w:val="00354CA8"/>
    <w:rPr>
      <w:rFonts w:ascii="Times New Roman" w:hAnsi="Times New Roman"/>
      <w:sz w:val="24"/>
    </w:rPr>
  </w:style>
  <w:style w:type="paragraph" w:styleId="BodyText">
    <w:name w:val="Body Text"/>
    <w:basedOn w:val="Normal"/>
    <w:link w:val="BodyTextChar"/>
    <w:uiPriority w:val="1"/>
    <w:semiHidden/>
    <w:unhideWhenUsed/>
    <w:qFormat/>
    <w:rsid w:val="00354CA8"/>
    <w:pPr>
      <w:widowControl w:val="0"/>
      <w:autoSpaceDE w:val="0"/>
      <w:autoSpaceDN w:val="0"/>
    </w:pPr>
    <w:rPr>
      <w:lang w:val="en-US" w:eastAsia="en-US"/>
    </w:rPr>
  </w:style>
  <w:style w:type="character" w:customStyle="1" w:styleId="BodyTextChar">
    <w:name w:val="Body Text Char"/>
    <w:basedOn w:val="DefaultParagraphFont"/>
    <w:link w:val="BodyText"/>
    <w:uiPriority w:val="1"/>
    <w:semiHidden/>
    <w:rsid w:val="00354CA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2023-03-23T16:55:00Z</dcterms:created>
  <dcterms:modified xsi:type="dcterms:W3CDTF">2023-03-23T16:56:00Z</dcterms:modified>
</cp:coreProperties>
</file>